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EB9B" w14:textId="0EAD0628" w:rsidR="00687422" w:rsidRPr="00EE2942" w:rsidRDefault="003B5021" w:rsidP="008F5829">
      <w:pPr>
        <w:jc w:val="center"/>
        <w:rPr>
          <w:b/>
          <w:bCs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D1D2D2" wp14:editId="4AE5A124">
            <wp:simplePos x="0" y="0"/>
            <wp:positionH relativeFrom="column">
              <wp:posOffset>30480</wp:posOffset>
            </wp:positionH>
            <wp:positionV relativeFrom="paragraph">
              <wp:posOffset>-327660</wp:posOffset>
            </wp:positionV>
            <wp:extent cx="998220" cy="998220"/>
            <wp:effectExtent l="0" t="0" r="0" b="0"/>
            <wp:wrapNone/>
            <wp:docPr id="528879881" name="Picture 2" descr="A green and white logo with animal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79881" name="Picture 2" descr="A green and white logo with animals and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52A" w:rsidRPr="00EE2942">
        <w:rPr>
          <w:b/>
          <w:bCs/>
          <w:sz w:val="36"/>
          <w:szCs w:val="36"/>
          <w:lang w:val="en-US"/>
        </w:rPr>
        <w:t>Monk Park Farm</w:t>
      </w:r>
    </w:p>
    <w:p w14:paraId="2CDB4897" w14:textId="6755E450" w:rsidR="00FE4F1F" w:rsidRDefault="00FE4F1F" w:rsidP="00AB052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232"/>
      </w:tblGrid>
      <w:tr w:rsidR="00FE4F1F" w14:paraId="4A8B7E2C" w14:textId="77777777" w:rsidTr="00FE4F1F">
        <w:tc>
          <w:tcPr>
            <w:tcW w:w="10354" w:type="dxa"/>
            <w:gridSpan w:val="2"/>
          </w:tcPr>
          <w:p w14:paraId="630ED197" w14:textId="390663FF" w:rsidR="00FE4F1F" w:rsidRPr="008F5829" w:rsidRDefault="00FE4F1F" w:rsidP="008F582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8F5829">
              <w:rPr>
                <w:b/>
                <w:bCs/>
                <w:sz w:val="32"/>
                <w:szCs w:val="32"/>
                <w:lang w:val="en-US"/>
              </w:rPr>
              <w:t>School Booking F</w:t>
            </w:r>
            <w:r w:rsidR="008F5829" w:rsidRPr="008F5829">
              <w:rPr>
                <w:b/>
                <w:bCs/>
                <w:sz w:val="32"/>
                <w:szCs w:val="32"/>
                <w:lang w:val="en-US"/>
              </w:rPr>
              <w:t>o</w:t>
            </w:r>
            <w:r w:rsidRPr="008F5829">
              <w:rPr>
                <w:b/>
                <w:bCs/>
                <w:sz w:val="32"/>
                <w:szCs w:val="32"/>
                <w:lang w:val="en-US"/>
              </w:rPr>
              <w:t>rm</w:t>
            </w:r>
          </w:p>
        </w:tc>
      </w:tr>
      <w:tr w:rsidR="00FE4F1F" w14:paraId="610D4EE8" w14:textId="77777777" w:rsidTr="00FE4F1F">
        <w:tc>
          <w:tcPr>
            <w:tcW w:w="10354" w:type="dxa"/>
            <w:gridSpan w:val="2"/>
          </w:tcPr>
          <w:p w14:paraId="5882ED7D" w14:textId="77777777" w:rsidR="00FE4F1F" w:rsidRDefault="00FE4F1F" w:rsidP="00FE4F1F">
            <w:pPr>
              <w:rPr>
                <w:lang w:val="en-US"/>
              </w:rPr>
            </w:pPr>
            <w:r>
              <w:rPr>
                <w:lang w:val="en-US"/>
              </w:rPr>
              <w:t xml:space="preserve">Please contact the farm at </w:t>
            </w:r>
            <w:hyperlink r:id="rId6" w:history="1">
              <w:r w:rsidRPr="007A4A28">
                <w:rPr>
                  <w:rStyle w:val="Hyperlink"/>
                  <w:lang w:val="en-US"/>
                </w:rPr>
                <w:t>schools@monkparkfarm.co.uk</w:t>
              </w:r>
            </w:hyperlink>
            <w:r>
              <w:rPr>
                <w:lang w:val="en-US"/>
              </w:rPr>
              <w:t xml:space="preserve"> to ensure your preferred date is available, then complete this booking form and return to </w:t>
            </w:r>
            <w:hyperlink r:id="rId7" w:history="1">
              <w:r w:rsidRPr="007A4A28">
                <w:rPr>
                  <w:rStyle w:val="Hyperlink"/>
                  <w:lang w:val="en-US"/>
                </w:rPr>
                <w:t>schools@monkparkfarm.co.uk</w:t>
              </w:r>
            </w:hyperlink>
            <w:r>
              <w:rPr>
                <w:lang w:val="en-US"/>
              </w:rPr>
              <w:t xml:space="preserve">. </w:t>
            </w:r>
          </w:p>
          <w:p w14:paraId="5B2978D4" w14:textId="77777777" w:rsidR="00FE4F1F" w:rsidRDefault="00FE4F1F" w:rsidP="00AB052A">
            <w:pPr>
              <w:rPr>
                <w:lang w:val="en-US"/>
              </w:rPr>
            </w:pPr>
          </w:p>
        </w:tc>
      </w:tr>
      <w:tr w:rsidR="00FE4F1F" w14:paraId="2B7BF6F8" w14:textId="77777777" w:rsidTr="00FE4F1F">
        <w:tc>
          <w:tcPr>
            <w:tcW w:w="2122" w:type="dxa"/>
          </w:tcPr>
          <w:p w14:paraId="5698F7B7" w14:textId="51AF59AC" w:rsidR="00FE4F1F" w:rsidRDefault="00FE4F1F" w:rsidP="00AB052A">
            <w:pPr>
              <w:rPr>
                <w:lang w:val="en-US"/>
              </w:rPr>
            </w:pPr>
            <w:r>
              <w:rPr>
                <w:lang w:val="en-US"/>
              </w:rPr>
              <w:t>Name of Visit Leader:</w:t>
            </w:r>
          </w:p>
        </w:tc>
        <w:tc>
          <w:tcPr>
            <w:tcW w:w="8232" w:type="dxa"/>
          </w:tcPr>
          <w:p w14:paraId="456414BA" w14:textId="77777777" w:rsidR="00FE4F1F" w:rsidRDefault="00FE4F1F" w:rsidP="00AB052A">
            <w:pPr>
              <w:rPr>
                <w:lang w:val="en-US"/>
              </w:rPr>
            </w:pPr>
          </w:p>
        </w:tc>
      </w:tr>
      <w:tr w:rsidR="00FE4F1F" w14:paraId="3B7B4537" w14:textId="77777777" w:rsidTr="00FE4F1F">
        <w:tc>
          <w:tcPr>
            <w:tcW w:w="2122" w:type="dxa"/>
          </w:tcPr>
          <w:p w14:paraId="4DBE41F0" w14:textId="4C8627BD" w:rsidR="00FE4F1F" w:rsidRDefault="00FE4F1F" w:rsidP="00AB052A">
            <w:pPr>
              <w:rPr>
                <w:lang w:val="en-US"/>
              </w:rPr>
            </w:pPr>
            <w:r>
              <w:rPr>
                <w:lang w:val="en-US"/>
              </w:rPr>
              <w:t>School or Group Name:</w:t>
            </w:r>
          </w:p>
        </w:tc>
        <w:tc>
          <w:tcPr>
            <w:tcW w:w="8232" w:type="dxa"/>
          </w:tcPr>
          <w:p w14:paraId="16F476B9" w14:textId="77777777" w:rsidR="00FE4F1F" w:rsidRDefault="00FE4F1F" w:rsidP="00AB052A">
            <w:pPr>
              <w:rPr>
                <w:lang w:val="en-US"/>
              </w:rPr>
            </w:pPr>
          </w:p>
        </w:tc>
      </w:tr>
      <w:tr w:rsidR="00FE4F1F" w14:paraId="23688A38" w14:textId="77777777" w:rsidTr="00FE4F1F">
        <w:tc>
          <w:tcPr>
            <w:tcW w:w="2122" w:type="dxa"/>
          </w:tcPr>
          <w:p w14:paraId="3B20056E" w14:textId="77777777" w:rsidR="00FE4F1F" w:rsidRDefault="00FE4F1F" w:rsidP="00FE4F1F">
            <w:pPr>
              <w:rPr>
                <w:lang w:val="en-US"/>
              </w:rPr>
            </w:pPr>
            <w:r>
              <w:rPr>
                <w:lang w:val="en-US"/>
              </w:rPr>
              <w:t>Address:</w:t>
            </w:r>
          </w:p>
          <w:p w14:paraId="031B16B1" w14:textId="77777777" w:rsidR="00FE4F1F" w:rsidRDefault="00FE4F1F" w:rsidP="00AB052A">
            <w:pPr>
              <w:rPr>
                <w:lang w:val="en-US"/>
              </w:rPr>
            </w:pPr>
          </w:p>
        </w:tc>
        <w:tc>
          <w:tcPr>
            <w:tcW w:w="8232" w:type="dxa"/>
          </w:tcPr>
          <w:p w14:paraId="3157CC58" w14:textId="77777777" w:rsidR="00FE4F1F" w:rsidRDefault="00FE4F1F" w:rsidP="00AB052A">
            <w:pPr>
              <w:rPr>
                <w:lang w:val="en-US"/>
              </w:rPr>
            </w:pPr>
          </w:p>
          <w:p w14:paraId="152060C3" w14:textId="77777777" w:rsidR="00FE4F1F" w:rsidRDefault="00FE4F1F" w:rsidP="00AB052A">
            <w:pPr>
              <w:rPr>
                <w:lang w:val="en-US"/>
              </w:rPr>
            </w:pPr>
          </w:p>
          <w:p w14:paraId="501CEBCB" w14:textId="77777777" w:rsidR="00FE4F1F" w:rsidRDefault="00FE4F1F" w:rsidP="00AB052A">
            <w:pPr>
              <w:rPr>
                <w:lang w:val="en-US"/>
              </w:rPr>
            </w:pPr>
          </w:p>
          <w:p w14:paraId="41423142" w14:textId="77777777" w:rsidR="00FE4F1F" w:rsidRDefault="00FE4F1F" w:rsidP="00AB052A">
            <w:pPr>
              <w:rPr>
                <w:lang w:val="en-US"/>
              </w:rPr>
            </w:pPr>
          </w:p>
        </w:tc>
      </w:tr>
      <w:tr w:rsidR="00FE4F1F" w14:paraId="0DFCB47F" w14:textId="77777777" w:rsidTr="00FE4F1F">
        <w:tc>
          <w:tcPr>
            <w:tcW w:w="2122" w:type="dxa"/>
          </w:tcPr>
          <w:p w14:paraId="61EEFBDF" w14:textId="77777777" w:rsidR="00FE4F1F" w:rsidRDefault="00FE4F1F" w:rsidP="00AB052A">
            <w:pPr>
              <w:rPr>
                <w:lang w:val="en-US"/>
              </w:rPr>
            </w:pPr>
            <w:r>
              <w:rPr>
                <w:lang w:val="en-US"/>
              </w:rPr>
              <w:t>Postcode:</w:t>
            </w:r>
          </w:p>
          <w:p w14:paraId="7C8B5DA2" w14:textId="6744E563" w:rsidR="00FE4F1F" w:rsidRDefault="00FE4F1F" w:rsidP="00AB052A">
            <w:pPr>
              <w:rPr>
                <w:lang w:val="en-US"/>
              </w:rPr>
            </w:pPr>
          </w:p>
        </w:tc>
        <w:tc>
          <w:tcPr>
            <w:tcW w:w="8232" w:type="dxa"/>
          </w:tcPr>
          <w:p w14:paraId="09940126" w14:textId="77777777" w:rsidR="00FE4F1F" w:rsidRDefault="00FE4F1F" w:rsidP="00AB052A">
            <w:pPr>
              <w:rPr>
                <w:lang w:val="en-US"/>
              </w:rPr>
            </w:pPr>
          </w:p>
        </w:tc>
      </w:tr>
      <w:tr w:rsidR="00FE4F1F" w14:paraId="3663A1B3" w14:textId="77777777" w:rsidTr="00FE4F1F">
        <w:tc>
          <w:tcPr>
            <w:tcW w:w="2122" w:type="dxa"/>
          </w:tcPr>
          <w:p w14:paraId="6A7EC602" w14:textId="77777777" w:rsidR="00FE4F1F" w:rsidRDefault="00FE4F1F" w:rsidP="00FE4F1F">
            <w:pPr>
              <w:rPr>
                <w:lang w:val="en-US"/>
              </w:rPr>
            </w:pPr>
            <w:r>
              <w:rPr>
                <w:lang w:val="en-US"/>
              </w:rPr>
              <w:t>Telephone:</w:t>
            </w:r>
          </w:p>
          <w:p w14:paraId="32A52DA0" w14:textId="77777777" w:rsidR="00FE4F1F" w:rsidRDefault="00FE4F1F" w:rsidP="00AB052A">
            <w:pPr>
              <w:rPr>
                <w:lang w:val="en-US"/>
              </w:rPr>
            </w:pPr>
          </w:p>
        </w:tc>
        <w:tc>
          <w:tcPr>
            <w:tcW w:w="8232" w:type="dxa"/>
          </w:tcPr>
          <w:p w14:paraId="05D42387" w14:textId="77777777" w:rsidR="00FE4F1F" w:rsidRDefault="00FE4F1F" w:rsidP="00AB052A">
            <w:pPr>
              <w:rPr>
                <w:lang w:val="en-US"/>
              </w:rPr>
            </w:pPr>
          </w:p>
        </w:tc>
      </w:tr>
      <w:tr w:rsidR="00FE4F1F" w14:paraId="3FDA64DB" w14:textId="77777777" w:rsidTr="00FE4F1F">
        <w:tc>
          <w:tcPr>
            <w:tcW w:w="2122" w:type="dxa"/>
          </w:tcPr>
          <w:p w14:paraId="54DFB258" w14:textId="77777777" w:rsidR="00FE4F1F" w:rsidRDefault="00FE4F1F" w:rsidP="00FE4F1F">
            <w:pPr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  <w:p w14:paraId="273F1796" w14:textId="77777777" w:rsidR="00FE4F1F" w:rsidRDefault="00FE4F1F" w:rsidP="00AB052A">
            <w:pPr>
              <w:rPr>
                <w:lang w:val="en-US"/>
              </w:rPr>
            </w:pPr>
          </w:p>
        </w:tc>
        <w:tc>
          <w:tcPr>
            <w:tcW w:w="8232" w:type="dxa"/>
          </w:tcPr>
          <w:p w14:paraId="3A789AE0" w14:textId="77777777" w:rsidR="00FE4F1F" w:rsidRDefault="00FE4F1F" w:rsidP="00AB052A">
            <w:pPr>
              <w:rPr>
                <w:lang w:val="en-US"/>
              </w:rPr>
            </w:pPr>
          </w:p>
        </w:tc>
      </w:tr>
      <w:tr w:rsidR="00FE4F1F" w14:paraId="62C2136B" w14:textId="77777777" w:rsidTr="00FE4F1F">
        <w:trPr>
          <w:trHeight w:val="512"/>
        </w:trPr>
        <w:tc>
          <w:tcPr>
            <w:tcW w:w="10354" w:type="dxa"/>
            <w:gridSpan w:val="2"/>
          </w:tcPr>
          <w:p w14:paraId="382446EF" w14:textId="3293BF34" w:rsidR="00FE4F1F" w:rsidRPr="008F5829" w:rsidRDefault="00FE4F1F" w:rsidP="008F582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E2942">
              <w:rPr>
                <w:b/>
                <w:bCs/>
                <w:sz w:val="32"/>
                <w:szCs w:val="32"/>
                <w:lang w:val="en-US"/>
              </w:rPr>
              <w:t>About your Visit</w:t>
            </w:r>
          </w:p>
        </w:tc>
      </w:tr>
      <w:tr w:rsidR="00FE4F1F" w14:paraId="76BF56EF" w14:textId="77777777" w:rsidTr="00FE4F1F">
        <w:tc>
          <w:tcPr>
            <w:tcW w:w="2122" w:type="dxa"/>
          </w:tcPr>
          <w:p w14:paraId="73901226" w14:textId="77777777" w:rsidR="00FE4F1F" w:rsidRDefault="00FE4F1F" w:rsidP="00FE4F1F">
            <w:pPr>
              <w:rPr>
                <w:lang w:val="en-US"/>
              </w:rPr>
            </w:pPr>
            <w:r>
              <w:rPr>
                <w:lang w:val="en-US"/>
              </w:rPr>
              <w:t>Date of Visit:</w:t>
            </w:r>
          </w:p>
          <w:p w14:paraId="4C7C98BA" w14:textId="3E308AAD" w:rsidR="00FE4F1F" w:rsidRDefault="00FE4F1F" w:rsidP="00FE4F1F">
            <w:pPr>
              <w:rPr>
                <w:lang w:val="en-US"/>
              </w:rPr>
            </w:pPr>
          </w:p>
        </w:tc>
        <w:tc>
          <w:tcPr>
            <w:tcW w:w="8232" w:type="dxa"/>
          </w:tcPr>
          <w:p w14:paraId="62FBF3A8" w14:textId="6DE64B6C" w:rsidR="00FE4F1F" w:rsidRDefault="00FE4F1F" w:rsidP="00AB052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/       /      </w:t>
            </w:r>
          </w:p>
        </w:tc>
      </w:tr>
      <w:tr w:rsidR="00ED2C9A" w14:paraId="5C53353B" w14:textId="77777777" w:rsidTr="00FE4F1F">
        <w:tc>
          <w:tcPr>
            <w:tcW w:w="2122" w:type="dxa"/>
          </w:tcPr>
          <w:p w14:paraId="1440BF25" w14:textId="54177FB5" w:rsidR="00ED2C9A" w:rsidRDefault="00ED2C9A" w:rsidP="00FE4F1F">
            <w:pPr>
              <w:rPr>
                <w:lang w:val="en-US"/>
              </w:rPr>
            </w:pPr>
            <w:r>
              <w:rPr>
                <w:lang w:val="en-US"/>
              </w:rPr>
              <w:t>Is your trip Guided (Mon – Friday) Minimum 30 children.</w:t>
            </w:r>
          </w:p>
        </w:tc>
        <w:tc>
          <w:tcPr>
            <w:tcW w:w="8232" w:type="dxa"/>
          </w:tcPr>
          <w:p w14:paraId="12F1ABA9" w14:textId="77777777" w:rsidR="00ED2C9A" w:rsidRDefault="00ED2C9A" w:rsidP="00AB052A">
            <w:pPr>
              <w:rPr>
                <w:lang w:val="en-US"/>
              </w:rPr>
            </w:pPr>
          </w:p>
        </w:tc>
      </w:tr>
      <w:tr w:rsidR="00ED2C9A" w14:paraId="272D8A7C" w14:textId="77777777" w:rsidTr="00FE4F1F">
        <w:tc>
          <w:tcPr>
            <w:tcW w:w="2122" w:type="dxa"/>
          </w:tcPr>
          <w:p w14:paraId="64C1B4AD" w14:textId="18F85D91" w:rsidR="00ED2C9A" w:rsidRDefault="00ED2C9A" w:rsidP="00FE4F1F">
            <w:pPr>
              <w:rPr>
                <w:lang w:val="en-US"/>
              </w:rPr>
            </w:pPr>
            <w:r>
              <w:rPr>
                <w:lang w:val="en-US"/>
              </w:rPr>
              <w:t xml:space="preserve">Unguided (Mondays and Fridays – No minimum numbers) </w:t>
            </w:r>
          </w:p>
        </w:tc>
        <w:tc>
          <w:tcPr>
            <w:tcW w:w="8232" w:type="dxa"/>
          </w:tcPr>
          <w:p w14:paraId="763D4283" w14:textId="77777777" w:rsidR="00ED2C9A" w:rsidRDefault="00ED2C9A" w:rsidP="00AB052A">
            <w:pPr>
              <w:rPr>
                <w:lang w:val="en-US"/>
              </w:rPr>
            </w:pPr>
          </w:p>
        </w:tc>
      </w:tr>
      <w:tr w:rsidR="00ED2C9A" w14:paraId="1101FA28" w14:textId="77777777" w:rsidTr="00FE4F1F">
        <w:tc>
          <w:tcPr>
            <w:tcW w:w="2122" w:type="dxa"/>
          </w:tcPr>
          <w:p w14:paraId="5A4803E8" w14:textId="77777777" w:rsidR="00ED2C9A" w:rsidRDefault="00ED2C9A" w:rsidP="00FE4F1F">
            <w:pPr>
              <w:rPr>
                <w:lang w:val="en-US"/>
              </w:rPr>
            </w:pPr>
            <w:r>
              <w:rPr>
                <w:lang w:val="en-US"/>
              </w:rPr>
              <w:t>Whole Farm Hire</w:t>
            </w:r>
          </w:p>
          <w:p w14:paraId="74D01B09" w14:textId="3A5881AB" w:rsidR="00C75351" w:rsidRDefault="00C75351" w:rsidP="00FE4F1F">
            <w:pPr>
              <w:rPr>
                <w:lang w:val="en-US"/>
              </w:rPr>
            </w:pPr>
            <w:r>
              <w:rPr>
                <w:lang w:val="en-US"/>
              </w:rPr>
              <w:t>Minimum 100 Children</w:t>
            </w:r>
          </w:p>
        </w:tc>
        <w:tc>
          <w:tcPr>
            <w:tcW w:w="8232" w:type="dxa"/>
          </w:tcPr>
          <w:p w14:paraId="6EAA295E" w14:textId="77777777" w:rsidR="00ED2C9A" w:rsidRDefault="00ED2C9A" w:rsidP="00AB052A">
            <w:pPr>
              <w:rPr>
                <w:lang w:val="en-US"/>
              </w:rPr>
            </w:pPr>
          </w:p>
        </w:tc>
      </w:tr>
      <w:tr w:rsidR="00FE4F1F" w14:paraId="4EA1C15C" w14:textId="77777777" w:rsidTr="00FE4F1F">
        <w:tc>
          <w:tcPr>
            <w:tcW w:w="2122" w:type="dxa"/>
          </w:tcPr>
          <w:p w14:paraId="1777D6F4" w14:textId="77777777" w:rsidR="00FE4F1F" w:rsidRDefault="00FE4F1F" w:rsidP="00FE4F1F">
            <w:pPr>
              <w:rPr>
                <w:lang w:val="en-US"/>
              </w:rPr>
            </w:pPr>
            <w:r>
              <w:rPr>
                <w:lang w:val="en-US"/>
              </w:rPr>
              <w:t>No. of Children:</w:t>
            </w:r>
          </w:p>
          <w:p w14:paraId="25770609" w14:textId="24CFEBDF" w:rsidR="00FE4F1F" w:rsidRDefault="00FE4F1F" w:rsidP="00FE4F1F">
            <w:pPr>
              <w:rPr>
                <w:lang w:val="en-US"/>
              </w:rPr>
            </w:pPr>
          </w:p>
        </w:tc>
        <w:tc>
          <w:tcPr>
            <w:tcW w:w="8232" w:type="dxa"/>
          </w:tcPr>
          <w:p w14:paraId="622F60CF" w14:textId="77777777" w:rsidR="00FE4F1F" w:rsidRDefault="00FE4F1F" w:rsidP="00AB052A">
            <w:pPr>
              <w:rPr>
                <w:lang w:val="en-US"/>
              </w:rPr>
            </w:pPr>
          </w:p>
        </w:tc>
      </w:tr>
      <w:tr w:rsidR="00FB4573" w14:paraId="4C199C4D" w14:textId="77777777" w:rsidTr="00FE4F1F">
        <w:tc>
          <w:tcPr>
            <w:tcW w:w="2122" w:type="dxa"/>
          </w:tcPr>
          <w:p w14:paraId="4BA3F3B5" w14:textId="6A38E5EF" w:rsidR="00FB4573" w:rsidRDefault="00FB4573" w:rsidP="00FE4F1F">
            <w:pPr>
              <w:rPr>
                <w:lang w:val="en-US"/>
              </w:rPr>
            </w:pPr>
            <w:r>
              <w:rPr>
                <w:lang w:val="en-US"/>
              </w:rPr>
              <w:t xml:space="preserve">No. of free of charge adults </w:t>
            </w:r>
          </w:p>
          <w:p w14:paraId="139145AD" w14:textId="34701A0B" w:rsidR="00FB4573" w:rsidRDefault="00FB4573" w:rsidP="00FE4F1F">
            <w:pPr>
              <w:rPr>
                <w:lang w:val="en-US"/>
              </w:rPr>
            </w:pPr>
            <w:r>
              <w:rPr>
                <w:lang w:val="en-US"/>
              </w:rPr>
              <w:t>(1 free adult to every 6 children)</w:t>
            </w:r>
          </w:p>
        </w:tc>
        <w:tc>
          <w:tcPr>
            <w:tcW w:w="8232" w:type="dxa"/>
          </w:tcPr>
          <w:p w14:paraId="472AB2C9" w14:textId="77777777" w:rsidR="00FB4573" w:rsidRDefault="00FB4573" w:rsidP="00AB052A">
            <w:pPr>
              <w:rPr>
                <w:lang w:val="en-US"/>
              </w:rPr>
            </w:pPr>
          </w:p>
        </w:tc>
      </w:tr>
      <w:tr w:rsidR="00FB4573" w14:paraId="6FF500AD" w14:textId="77777777" w:rsidTr="00FE4F1F">
        <w:tc>
          <w:tcPr>
            <w:tcW w:w="2122" w:type="dxa"/>
          </w:tcPr>
          <w:p w14:paraId="4D84AB36" w14:textId="7A049BA5" w:rsidR="00FB4573" w:rsidRDefault="00FB4573" w:rsidP="00FE4F1F">
            <w:pPr>
              <w:rPr>
                <w:lang w:val="en-US"/>
              </w:rPr>
            </w:pPr>
            <w:r>
              <w:rPr>
                <w:lang w:val="en-US"/>
              </w:rPr>
              <w:t>No. of additional paying adults.</w:t>
            </w:r>
          </w:p>
        </w:tc>
        <w:tc>
          <w:tcPr>
            <w:tcW w:w="8232" w:type="dxa"/>
          </w:tcPr>
          <w:p w14:paraId="75A9036A" w14:textId="77777777" w:rsidR="00FB4573" w:rsidRDefault="00FB4573" w:rsidP="00AB052A">
            <w:pPr>
              <w:rPr>
                <w:lang w:val="en-US"/>
              </w:rPr>
            </w:pPr>
          </w:p>
        </w:tc>
      </w:tr>
      <w:tr w:rsidR="00FE4F1F" w14:paraId="10117D16" w14:textId="77777777" w:rsidTr="00FE4F1F">
        <w:tc>
          <w:tcPr>
            <w:tcW w:w="2122" w:type="dxa"/>
          </w:tcPr>
          <w:p w14:paraId="25E44559" w14:textId="77777777" w:rsidR="00FE4F1F" w:rsidRDefault="00FE4F1F" w:rsidP="00FE4F1F">
            <w:pPr>
              <w:rPr>
                <w:lang w:val="en-US"/>
              </w:rPr>
            </w:pPr>
            <w:r>
              <w:rPr>
                <w:lang w:val="en-US"/>
              </w:rPr>
              <w:t>Class Years:</w:t>
            </w:r>
          </w:p>
          <w:p w14:paraId="2E83D04C" w14:textId="158E6C4E" w:rsidR="00FE4F1F" w:rsidRDefault="00FE4F1F" w:rsidP="00FE4F1F">
            <w:pPr>
              <w:rPr>
                <w:lang w:val="en-US"/>
              </w:rPr>
            </w:pPr>
          </w:p>
        </w:tc>
        <w:tc>
          <w:tcPr>
            <w:tcW w:w="8232" w:type="dxa"/>
          </w:tcPr>
          <w:p w14:paraId="11DAC057" w14:textId="77777777" w:rsidR="00FE4F1F" w:rsidRDefault="00FE4F1F" w:rsidP="00AB052A">
            <w:pPr>
              <w:rPr>
                <w:lang w:val="en-US"/>
              </w:rPr>
            </w:pPr>
          </w:p>
        </w:tc>
      </w:tr>
      <w:tr w:rsidR="00FE4F1F" w14:paraId="648C1502" w14:textId="77777777" w:rsidTr="00FE4F1F">
        <w:tc>
          <w:tcPr>
            <w:tcW w:w="2122" w:type="dxa"/>
          </w:tcPr>
          <w:p w14:paraId="5F2667E9" w14:textId="77777777" w:rsidR="00FE4F1F" w:rsidRDefault="00FE4F1F" w:rsidP="00FE4F1F">
            <w:pPr>
              <w:rPr>
                <w:lang w:val="en-US"/>
              </w:rPr>
            </w:pPr>
            <w:r>
              <w:rPr>
                <w:lang w:val="en-US"/>
              </w:rPr>
              <w:t>Number of SEND:</w:t>
            </w:r>
          </w:p>
          <w:p w14:paraId="09F8604E" w14:textId="13D48FD7" w:rsidR="00FE4F1F" w:rsidRDefault="00FE4F1F" w:rsidP="00FE4F1F">
            <w:pPr>
              <w:rPr>
                <w:lang w:val="en-US"/>
              </w:rPr>
            </w:pPr>
          </w:p>
        </w:tc>
        <w:tc>
          <w:tcPr>
            <w:tcW w:w="8232" w:type="dxa"/>
          </w:tcPr>
          <w:p w14:paraId="1893435D" w14:textId="77777777" w:rsidR="00FE4F1F" w:rsidRDefault="00FE4F1F" w:rsidP="00AB052A">
            <w:pPr>
              <w:rPr>
                <w:lang w:val="en-US"/>
              </w:rPr>
            </w:pPr>
          </w:p>
        </w:tc>
      </w:tr>
      <w:tr w:rsidR="00FE4F1F" w14:paraId="6A81C518" w14:textId="77777777" w:rsidTr="00FE4F1F">
        <w:tc>
          <w:tcPr>
            <w:tcW w:w="2122" w:type="dxa"/>
          </w:tcPr>
          <w:p w14:paraId="0C1678A7" w14:textId="77777777" w:rsidR="00FE4F1F" w:rsidRDefault="00FE4F1F" w:rsidP="00FE4F1F">
            <w:pPr>
              <w:rPr>
                <w:lang w:val="en-US"/>
              </w:rPr>
            </w:pPr>
            <w:r>
              <w:rPr>
                <w:lang w:val="en-US"/>
              </w:rPr>
              <w:t xml:space="preserve">Time of Arrival: </w:t>
            </w:r>
          </w:p>
          <w:p w14:paraId="68D338F7" w14:textId="0F746B93" w:rsidR="00FE4F1F" w:rsidRDefault="00FE4F1F" w:rsidP="00FE4F1F">
            <w:pPr>
              <w:rPr>
                <w:lang w:val="en-US"/>
              </w:rPr>
            </w:pPr>
          </w:p>
        </w:tc>
        <w:tc>
          <w:tcPr>
            <w:tcW w:w="8232" w:type="dxa"/>
          </w:tcPr>
          <w:p w14:paraId="0A3D3E0A" w14:textId="77777777" w:rsidR="00FE4F1F" w:rsidRDefault="00FE4F1F" w:rsidP="00AB052A">
            <w:pPr>
              <w:rPr>
                <w:lang w:val="en-US"/>
              </w:rPr>
            </w:pPr>
          </w:p>
        </w:tc>
      </w:tr>
      <w:tr w:rsidR="00FE4F1F" w14:paraId="3519D997" w14:textId="77777777" w:rsidTr="00A601A8">
        <w:tc>
          <w:tcPr>
            <w:tcW w:w="10354" w:type="dxa"/>
            <w:gridSpan w:val="2"/>
          </w:tcPr>
          <w:p w14:paraId="60A75E68" w14:textId="7B5EED6C" w:rsidR="00FE4F1F" w:rsidRDefault="00FE4F1F" w:rsidP="00AB052A">
            <w:pPr>
              <w:rPr>
                <w:lang w:val="en-US"/>
              </w:rPr>
            </w:pPr>
            <w:r>
              <w:rPr>
                <w:lang w:val="en-US"/>
              </w:rPr>
              <w:t>Please let us know if you have any learning objectives/ topics or special requirements</w:t>
            </w:r>
            <w:r w:rsidR="00577AB6">
              <w:rPr>
                <w:lang w:val="en-US"/>
              </w:rPr>
              <w:t xml:space="preserve"> and we will try where possible to incorporate this.</w:t>
            </w:r>
          </w:p>
          <w:p w14:paraId="42BEE690" w14:textId="77777777" w:rsidR="00FE4F1F" w:rsidRDefault="00FE4F1F" w:rsidP="00AB052A">
            <w:pPr>
              <w:rPr>
                <w:lang w:val="en-US"/>
              </w:rPr>
            </w:pPr>
          </w:p>
          <w:p w14:paraId="43549E82" w14:textId="77777777" w:rsidR="00BF353B" w:rsidRDefault="00BF353B" w:rsidP="00AB052A">
            <w:pPr>
              <w:rPr>
                <w:lang w:val="en-US"/>
              </w:rPr>
            </w:pPr>
          </w:p>
          <w:p w14:paraId="4F3EBE5D" w14:textId="22818269" w:rsidR="00FE4F1F" w:rsidRDefault="00FE4F1F" w:rsidP="00AB052A">
            <w:pPr>
              <w:rPr>
                <w:lang w:val="en-US"/>
              </w:rPr>
            </w:pPr>
          </w:p>
        </w:tc>
      </w:tr>
      <w:tr w:rsidR="00FE4F1F" w14:paraId="569B6EAF" w14:textId="77777777" w:rsidTr="0015776F">
        <w:tc>
          <w:tcPr>
            <w:tcW w:w="10354" w:type="dxa"/>
            <w:gridSpan w:val="2"/>
          </w:tcPr>
          <w:p w14:paraId="458CB824" w14:textId="0B12B312" w:rsidR="00BF353B" w:rsidRDefault="00FE4F1F" w:rsidP="00FE4F1F">
            <w:pPr>
              <w:rPr>
                <w:lang w:val="en-US"/>
              </w:rPr>
            </w:pPr>
            <w:r>
              <w:rPr>
                <w:lang w:val="en-US"/>
              </w:rPr>
              <w:t>Do you require a pre-visit</w:t>
            </w:r>
            <w:r w:rsidR="00BF353B">
              <w:rPr>
                <w:lang w:val="en-US"/>
              </w:rPr>
              <w:t>?</w:t>
            </w:r>
          </w:p>
          <w:p w14:paraId="12801467" w14:textId="77777777" w:rsidR="00FE4F1F" w:rsidRDefault="00FE4F1F" w:rsidP="00AB052A">
            <w:pPr>
              <w:rPr>
                <w:lang w:val="en-US"/>
              </w:rPr>
            </w:pPr>
          </w:p>
        </w:tc>
      </w:tr>
      <w:tr w:rsidR="00FE4F1F" w14:paraId="665FFED6" w14:textId="77777777" w:rsidTr="00AC5E9D">
        <w:tc>
          <w:tcPr>
            <w:tcW w:w="10354" w:type="dxa"/>
            <w:gridSpan w:val="2"/>
          </w:tcPr>
          <w:p w14:paraId="0B8E1FA0" w14:textId="6A5091F9" w:rsidR="00FE4F1F" w:rsidRPr="008F5829" w:rsidRDefault="00FE4F1F" w:rsidP="00BF353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E2942">
              <w:rPr>
                <w:b/>
                <w:bCs/>
                <w:sz w:val="32"/>
                <w:szCs w:val="32"/>
                <w:lang w:val="en-US"/>
              </w:rPr>
              <w:lastRenderedPageBreak/>
              <w:t>Extras</w:t>
            </w:r>
          </w:p>
        </w:tc>
      </w:tr>
      <w:tr w:rsidR="00FE4F1F" w14:paraId="5158BB29" w14:textId="77777777" w:rsidTr="00FE4F1F">
        <w:tc>
          <w:tcPr>
            <w:tcW w:w="2122" w:type="dxa"/>
          </w:tcPr>
          <w:p w14:paraId="23F2236A" w14:textId="0BEFAF7D" w:rsidR="00FE4F1F" w:rsidRDefault="00577AB6" w:rsidP="00FE4F1F">
            <w:pPr>
              <w:rPr>
                <w:lang w:val="en-US"/>
              </w:rPr>
            </w:pPr>
            <w:r>
              <w:rPr>
                <w:lang w:val="en-US"/>
              </w:rPr>
              <w:t xml:space="preserve">Number of Ice Creams (£2 per child, must be pre booked) </w:t>
            </w:r>
          </w:p>
        </w:tc>
        <w:tc>
          <w:tcPr>
            <w:tcW w:w="8232" w:type="dxa"/>
          </w:tcPr>
          <w:p w14:paraId="1B456C4E" w14:textId="77777777" w:rsidR="00FE4F1F" w:rsidRDefault="00FE4F1F" w:rsidP="00AB052A">
            <w:pPr>
              <w:rPr>
                <w:lang w:val="en-US"/>
              </w:rPr>
            </w:pPr>
          </w:p>
        </w:tc>
      </w:tr>
      <w:tr w:rsidR="00FE4F1F" w14:paraId="59682A2F" w14:textId="77777777" w:rsidTr="00FE4F1F">
        <w:tc>
          <w:tcPr>
            <w:tcW w:w="2122" w:type="dxa"/>
          </w:tcPr>
          <w:p w14:paraId="62F99BEF" w14:textId="7F8BCC59" w:rsidR="00FE4F1F" w:rsidRDefault="00FE4F1F" w:rsidP="00FE4F1F">
            <w:pPr>
              <w:rPr>
                <w:lang w:val="en-US"/>
              </w:rPr>
            </w:pPr>
            <w:r>
              <w:rPr>
                <w:lang w:val="en-US"/>
              </w:rPr>
              <w:t>Number of Barrel Rides (</w:t>
            </w:r>
            <w:r w:rsidR="008F5829">
              <w:rPr>
                <w:lang w:val="en-US"/>
              </w:rPr>
              <w:t>£</w:t>
            </w:r>
            <w:r w:rsidR="00577AB6">
              <w:rPr>
                <w:lang w:val="en-US"/>
              </w:rPr>
              <w:t>2</w:t>
            </w:r>
            <w:r w:rsidR="008F5829">
              <w:rPr>
                <w:lang w:val="en-US"/>
              </w:rPr>
              <w:t xml:space="preserve"> </w:t>
            </w:r>
            <w:r w:rsidR="00577AB6">
              <w:rPr>
                <w:lang w:val="en-US"/>
              </w:rPr>
              <w:t xml:space="preserve">per child must be pre </w:t>
            </w:r>
            <w:r w:rsidR="008F5829">
              <w:rPr>
                <w:lang w:val="en-US"/>
              </w:rPr>
              <w:t>booked</w:t>
            </w:r>
            <w:r w:rsidR="00577AB6">
              <w:rPr>
                <w:lang w:val="en-US"/>
              </w:rPr>
              <w:t>)</w:t>
            </w:r>
          </w:p>
        </w:tc>
        <w:tc>
          <w:tcPr>
            <w:tcW w:w="8232" w:type="dxa"/>
          </w:tcPr>
          <w:p w14:paraId="1CE0068E" w14:textId="77777777" w:rsidR="00FE4F1F" w:rsidRDefault="00FE4F1F" w:rsidP="00AB052A">
            <w:pPr>
              <w:rPr>
                <w:lang w:val="en-US"/>
              </w:rPr>
            </w:pPr>
          </w:p>
        </w:tc>
      </w:tr>
    </w:tbl>
    <w:p w14:paraId="6A1971D3" w14:textId="77777777" w:rsidR="008F5829" w:rsidRDefault="008F5829" w:rsidP="00AB052A">
      <w:pPr>
        <w:rPr>
          <w:lang w:val="en-US"/>
        </w:rPr>
      </w:pPr>
    </w:p>
    <w:p w14:paraId="62E4F69F" w14:textId="77777777" w:rsidR="008F5829" w:rsidRDefault="008F5829" w:rsidP="00AB052A">
      <w:pPr>
        <w:rPr>
          <w:lang w:val="en-US"/>
        </w:rPr>
      </w:pPr>
    </w:p>
    <w:p w14:paraId="64557BBF" w14:textId="03E4583B" w:rsidR="00EE2942" w:rsidRDefault="00EE2942" w:rsidP="00AB052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F3D1D" wp14:editId="66A72244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6753225" cy="3154680"/>
                <wp:effectExtent l="0" t="0" r="28575" b="26670"/>
                <wp:wrapNone/>
                <wp:docPr id="213001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154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25E7A" id="Rectangle 1" o:spid="_x0000_s1026" style="position:absolute;margin-left:0;margin-top:7.35pt;width:531.75pt;height:248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" filled="f" strokecolor="#030e13 [484]" strokeweight="1pt">
                <w10:wrap anchorx="margin"/>
              </v:rect>
            </w:pict>
          </mc:Fallback>
        </mc:AlternateContent>
      </w:r>
    </w:p>
    <w:p w14:paraId="3833DC8D" w14:textId="3A7FF3A8" w:rsidR="00EE2942" w:rsidRPr="00EE2942" w:rsidRDefault="00EE2942" w:rsidP="00EE2942">
      <w:pPr>
        <w:jc w:val="center"/>
        <w:rPr>
          <w:b/>
          <w:bCs/>
          <w:sz w:val="32"/>
          <w:szCs w:val="32"/>
          <w:lang w:val="en-US"/>
        </w:rPr>
      </w:pPr>
      <w:r w:rsidRPr="00EE2942">
        <w:rPr>
          <w:b/>
          <w:bCs/>
          <w:sz w:val="32"/>
          <w:szCs w:val="32"/>
          <w:lang w:val="en-US"/>
        </w:rPr>
        <w:t>Payment Information</w:t>
      </w:r>
    </w:p>
    <w:p w14:paraId="6C66FD64" w14:textId="3AC5A95B" w:rsidR="00EE2942" w:rsidRDefault="00EE2942" w:rsidP="00EE2942">
      <w:pPr>
        <w:rPr>
          <w:lang w:val="en-US"/>
        </w:rPr>
      </w:pPr>
      <w:r>
        <w:rPr>
          <w:lang w:val="en-US"/>
        </w:rPr>
        <w:t xml:space="preserve">Please pay before your visit by </w:t>
      </w:r>
      <w:r w:rsidRPr="00EE2942">
        <w:rPr>
          <w:b/>
          <w:bCs/>
          <w:lang w:val="en-US"/>
        </w:rPr>
        <w:t>credit/debit card</w:t>
      </w:r>
      <w:r>
        <w:rPr>
          <w:b/>
          <w:bCs/>
          <w:lang w:val="en-US"/>
        </w:rPr>
        <w:t xml:space="preserve">. </w:t>
      </w:r>
      <w:r w:rsidRPr="00EE2942">
        <w:rPr>
          <w:lang w:val="en-US"/>
        </w:rPr>
        <w:t xml:space="preserve">Invoices for your visit can only be issued </w:t>
      </w:r>
      <w:proofErr w:type="gramStart"/>
      <w:r w:rsidRPr="00EE2942">
        <w:rPr>
          <w:lang w:val="en-US"/>
        </w:rPr>
        <w:t>by</w:t>
      </w:r>
      <w:proofErr w:type="gramEnd"/>
      <w:r w:rsidRPr="00EE2942">
        <w:rPr>
          <w:lang w:val="en-US"/>
        </w:rPr>
        <w:t xml:space="preserve"> prior approval from us, </w:t>
      </w:r>
    </w:p>
    <w:p w14:paraId="2E593255" w14:textId="77777777" w:rsidR="00C75351" w:rsidRDefault="00C75351" w:rsidP="00C75351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t xml:space="preserve">Our bank details are below should you wish to pay direct into the bank, </w:t>
      </w:r>
    </w:p>
    <w:p w14:paraId="67E2564F" w14:textId="467269FF" w:rsidR="00C75351" w:rsidRPr="00C75351" w:rsidRDefault="00C75351" w:rsidP="00C753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b/>
          <w:bCs/>
          <w:color w:val="242424"/>
        </w:rPr>
      </w:pPr>
      <w:r w:rsidRPr="00C75351">
        <w:rPr>
          <w:rFonts w:ascii="inherit" w:hAnsi="inherit"/>
          <w:b/>
          <w:bCs/>
          <w:color w:val="242424"/>
          <w:sz w:val="22"/>
          <w:szCs w:val="22"/>
          <w:bdr w:val="none" w:sz="0" w:space="0" w:color="auto" w:frame="1"/>
        </w:rPr>
        <w:t>Please put the invoice number as reference.</w:t>
      </w:r>
    </w:p>
    <w:p w14:paraId="711612F3" w14:textId="77777777" w:rsidR="00C75351" w:rsidRDefault="00C75351" w:rsidP="00C753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t> </w:t>
      </w:r>
    </w:p>
    <w:p w14:paraId="0494F6EB" w14:textId="77777777" w:rsidR="00C75351" w:rsidRDefault="00C75351" w:rsidP="00C753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t xml:space="preserve">Account Name                York </w:t>
      </w:r>
      <w:proofErr w:type="gramStart"/>
      <w:r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t>Forty Four</w:t>
      </w:r>
      <w:proofErr w:type="gramEnd"/>
      <w:r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t xml:space="preserve"> Ltd</w:t>
      </w:r>
    </w:p>
    <w:p w14:paraId="61D15090" w14:textId="77777777" w:rsidR="00C75351" w:rsidRDefault="00C75351" w:rsidP="00C753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t>Sort code                            30-94-43</w:t>
      </w:r>
    </w:p>
    <w:p w14:paraId="360C912F" w14:textId="77777777" w:rsidR="00C75351" w:rsidRDefault="00C75351" w:rsidP="00C753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t>Account Number            00465872</w:t>
      </w:r>
    </w:p>
    <w:p w14:paraId="3A173371" w14:textId="77777777" w:rsidR="00C75351" w:rsidRPr="00EE2942" w:rsidRDefault="00C75351" w:rsidP="00EE2942">
      <w:pPr>
        <w:rPr>
          <w:lang w:val="en-US"/>
        </w:rPr>
      </w:pPr>
    </w:p>
    <w:p w14:paraId="6A862E31" w14:textId="5312C523" w:rsidR="00EE2942" w:rsidRPr="00EE2942" w:rsidRDefault="00C75351" w:rsidP="00EE2942">
      <w:pPr>
        <w:rPr>
          <w:lang w:val="en-US"/>
        </w:rPr>
      </w:pPr>
      <w:r>
        <w:rPr>
          <w:lang w:val="en-US"/>
        </w:rPr>
        <w:t>Please e</w:t>
      </w:r>
      <w:r w:rsidRPr="00EE2942">
        <w:rPr>
          <w:lang w:val="en-US"/>
        </w:rPr>
        <w:t>nter your Finance or Admin email address below:</w:t>
      </w:r>
    </w:p>
    <w:p w14:paraId="4E83CBA1" w14:textId="77777777" w:rsidR="00EE2942" w:rsidRDefault="00EE2942" w:rsidP="00AB052A">
      <w:pPr>
        <w:rPr>
          <w:lang w:val="en-US"/>
        </w:rPr>
      </w:pPr>
    </w:p>
    <w:p w14:paraId="733CDA5A" w14:textId="77777777" w:rsidR="00EE2942" w:rsidRDefault="00EE2942" w:rsidP="00AB052A">
      <w:pPr>
        <w:rPr>
          <w:lang w:val="en-US"/>
        </w:rPr>
      </w:pPr>
    </w:p>
    <w:p w14:paraId="55108F0A" w14:textId="3C57AA52" w:rsidR="00EE2942" w:rsidRDefault="00EE2942" w:rsidP="00EE2942">
      <w:r w:rsidRPr="00EE2942">
        <w:t xml:space="preserve">Your information will be held confidentially and used by </w:t>
      </w:r>
      <w:r>
        <w:t xml:space="preserve">Monk Park </w:t>
      </w:r>
      <w:r w:rsidRPr="00EE2942">
        <w:t xml:space="preserve">Farm, </w:t>
      </w:r>
      <w:r w:rsidRPr="00EE2942">
        <w:rPr>
          <w:lang w:val="en-US"/>
        </w:rPr>
        <w:t>by completing this form you are giving us permission to use and contact you regarding this and future bookings and further promotional emails directly linked with this requested service</w:t>
      </w:r>
      <w:r w:rsidRPr="00EE2942">
        <w:t>.</w:t>
      </w:r>
      <w:r w:rsidRPr="00EE2942">
        <w:rPr>
          <w:lang w:val="en-US"/>
        </w:rPr>
        <w:t xml:space="preserve"> </w:t>
      </w:r>
      <w:r w:rsidRPr="00EE2942">
        <w:t>We respect your personal information and will never share it with any third-party.</w:t>
      </w:r>
    </w:p>
    <w:p w14:paraId="076D6F51" w14:textId="77777777" w:rsidR="00577AB6" w:rsidRDefault="00577AB6" w:rsidP="00EE2942"/>
    <w:p w14:paraId="412FC229" w14:textId="77777777" w:rsidR="00577AB6" w:rsidRDefault="00577AB6" w:rsidP="00577AB6">
      <w:pPr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 w:rsidRPr="00577AB6">
        <w:rPr>
          <w:rFonts w:ascii="Aptos" w:eastAsia="Times New Roman" w:hAnsi="Aptos" w:cs="Segoe UI"/>
          <w:b/>
          <w:bCs/>
          <w:color w:val="000000"/>
          <w:sz w:val="24"/>
          <w:szCs w:val="24"/>
          <w:lang w:eastAsia="en-GB"/>
        </w:rPr>
        <w:t>All school trips must be paid in full prior to the visit.</w:t>
      </w:r>
      <w:r w:rsidRPr="00577AB6">
        <w:rPr>
          <w:rFonts w:ascii="Aptos" w:eastAsia="Times New Roman" w:hAnsi="Aptos" w:cs="Segoe UI"/>
          <w:color w:val="000000"/>
          <w:sz w:val="24"/>
          <w:szCs w:val="24"/>
          <w:lang w:eastAsia="en-GB"/>
        </w:rPr>
        <w:t> Unfortunately, trips cannot proceed without advance payment.</w:t>
      </w:r>
    </w:p>
    <w:p w14:paraId="2C9B6E61" w14:textId="324AB627" w:rsidR="001A3919" w:rsidRDefault="001A3919" w:rsidP="00577AB6">
      <w:pPr>
        <w:spacing w:before="100" w:beforeAutospacing="1" w:after="100" w:afterAutospacing="1" w:line="240" w:lineRule="auto"/>
        <w:ind w:left="720"/>
        <w:textAlignment w:val="baseline"/>
        <w:rPr>
          <w:rFonts w:ascii="Aptos" w:hAnsi="Aptos"/>
          <w:b/>
          <w:bCs/>
          <w:color w:val="000000"/>
          <w:sz w:val="24"/>
          <w:szCs w:val="24"/>
          <w:shd w:val="clear" w:color="auto" w:fill="FFFFFF"/>
        </w:rPr>
      </w:pPr>
      <w:r w:rsidRPr="001A3919">
        <w:rPr>
          <w:rFonts w:ascii="Aptos" w:hAnsi="Aptos"/>
          <w:b/>
          <w:bCs/>
          <w:color w:val="000000"/>
          <w:sz w:val="24"/>
          <w:szCs w:val="24"/>
          <w:shd w:val="clear" w:color="auto" w:fill="FFFFFF"/>
        </w:rPr>
        <w:t>Your booking will be confirmed on receipt of payment, payment needs to be made no later than 1 week before your trip </w:t>
      </w:r>
    </w:p>
    <w:p w14:paraId="33581CE5" w14:textId="77777777" w:rsidR="00C75351" w:rsidRDefault="00C75351" w:rsidP="00577AB6">
      <w:pPr>
        <w:spacing w:before="100" w:beforeAutospacing="1" w:after="100" w:afterAutospacing="1" w:line="240" w:lineRule="auto"/>
        <w:ind w:left="720"/>
        <w:textAlignment w:val="baseline"/>
        <w:rPr>
          <w:rFonts w:ascii="Aptos" w:hAnsi="Aptos"/>
          <w:b/>
          <w:bCs/>
          <w:color w:val="000000"/>
          <w:sz w:val="24"/>
          <w:szCs w:val="24"/>
          <w:shd w:val="clear" w:color="auto" w:fill="FFFFFF"/>
        </w:rPr>
      </w:pPr>
    </w:p>
    <w:p w14:paraId="383F4FB0" w14:textId="77777777" w:rsidR="00C75351" w:rsidRDefault="00C75351" w:rsidP="00577AB6">
      <w:pPr>
        <w:spacing w:before="100" w:beforeAutospacing="1" w:after="100" w:afterAutospacing="1" w:line="240" w:lineRule="auto"/>
        <w:ind w:left="720"/>
        <w:textAlignment w:val="baseline"/>
        <w:rPr>
          <w:rFonts w:ascii="Aptos" w:hAnsi="Aptos"/>
          <w:b/>
          <w:bCs/>
          <w:color w:val="000000"/>
          <w:sz w:val="24"/>
          <w:szCs w:val="24"/>
          <w:shd w:val="clear" w:color="auto" w:fill="FFFFFF"/>
        </w:rPr>
      </w:pPr>
    </w:p>
    <w:p w14:paraId="229DA354" w14:textId="77777777" w:rsidR="00C75351" w:rsidRDefault="00C75351" w:rsidP="00577AB6">
      <w:pPr>
        <w:spacing w:before="100" w:beforeAutospacing="1" w:after="100" w:afterAutospacing="1" w:line="240" w:lineRule="auto"/>
        <w:ind w:left="720"/>
        <w:textAlignment w:val="baseline"/>
        <w:rPr>
          <w:rFonts w:ascii="Aptos" w:hAnsi="Aptos"/>
          <w:b/>
          <w:bCs/>
          <w:color w:val="000000"/>
          <w:sz w:val="24"/>
          <w:szCs w:val="24"/>
          <w:shd w:val="clear" w:color="auto" w:fill="FFFFFF"/>
        </w:rPr>
      </w:pPr>
    </w:p>
    <w:p w14:paraId="64D22E37" w14:textId="77777777" w:rsidR="00C75351" w:rsidRPr="00577AB6" w:rsidRDefault="00C75351" w:rsidP="00577AB6">
      <w:pPr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b/>
          <w:bCs/>
          <w:color w:val="000000"/>
          <w:sz w:val="28"/>
          <w:szCs w:val="28"/>
          <w:lang w:eastAsia="en-GB"/>
        </w:rPr>
      </w:pPr>
    </w:p>
    <w:p w14:paraId="152E6534" w14:textId="77777777" w:rsidR="00577AB6" w:rsidRDefault="00577AB6" w:rsidP="00EE2942">
      <w:pPr>
        <w:rPr>
          <w:lang w:val="en-US"/>
        </w:rPr>
      </w:pPr>
    </w:p>
    <w:tbl>
      <w:tblPr>
        <w:tblW w:w="10414" w:type="dxa"/>
        <w:tblLook w:val="04A0" w:firstRow="1" w:lastRow="0" w:firstColumn="1" w:lastColumn="0" w:noHBand="0" w:noVBand="1"/>
      </w:tblPr>
      <w:tblGrid>
        <w:gridCol w:w="3114"/>
        <w:gridCol w:w="2238"/>
        <w:gridCol w:w="2925"/>
        <w:gridCol w:w="2137"/>
      </w:tblGrid>
      <w:tr w:rsidR="00DE1E50" w:rsidRPr="00DE1E50" w14:paraId="404C30B7" w14:textId="77777777" w:rsidTr="00DE1E50">
        <w:trPr>
          <w:trHeight w:val="393"/>
        </w:trPr>
        <w:tc>
          <w:tcPr>
            <w:tcW w:w="10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1C59" w14:textId="77777777" w:rsidR="00DE1E50" w:rsidRPr="00DE1E50" w:rsidRDefault="00DE1E50" w:rsidP="00DE1E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FF0000"/>
                <w:sz w:val="32"/>
                <w:szCs w:val="32"/>
                <w:lang w:eastAsia="en-GB"/>
              </w:rPr>
              <w:lastRenderedPageBreak/>
              <w:t xml:space="preserve">FOR OFFICE USE ONLY </w:t>
            </w:r>
          </w:p>
        </w:tc>
      </w:tr>
      <w:tr w:rsidR="00DE1E50" w:rsidRPr="00DE1E50" w14:paraId="4F0BB2DB" w14:textId="77777777" w:rsidTr="00DE1E50">
        <w:trPr>
          <w:trHeight w:val="39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A0AA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Invoice to 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17ED5" w14:textId="77777777" w:rsidR="00DE1E50" w:rsidRPr="00DE1E50" w:rsidRDefault="00DE1E50" w:rsidP="00DE1E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DE1E50" w:rsidRPr="00DE1E50" w14:paraId="78A9395A" w14:textId="77777777" w:rsidTr="00DE1E50">
        <w:trPr>
          <w:trHeight w:val="39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509B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0401" w14:textId="51F8F6DB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Quantity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6EF6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Cost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899E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Total </w:t>
            </w:r>
          </w:p>
        </w:tc>
      </w:tr>
      <w:tr w:rsidR="00DE1E50" w:rsidRPr="00DE1E50" w14:paraId="76791975" w14:textId="77777777" w:rsidTr="00DE1E50">
        <w:trPr>
          <w:trHeight w:val="36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326D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3579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2D6F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EA4A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DE1E50" w:rsidRPr="00DE1E50" w14:paraId="0A23F51C" w14:textId="77777777" w:rsidTr="00DE1E50">
        <w:trPr>
          <w:trHeight w:val="36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205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Children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8EAE" w14:textId="3DFE5A9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59EB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£8.95 Ex Vat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4265" w14:textId="026A55BD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DE1E50" w:rsidRPr="00DE1E50" w14:paraId="628C19B0" w14:textId="77777777" w:rsidTr="00DE1E50">
        <w:trPr>
          <w:trHeight w:val="36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F38A" w14:textId="43466522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Additional Adults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A9BC" w14:textId="0D109E6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5867" w14:textId="3AA14434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£8.95 Ex Vat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4FB8" w14:textId="4467E26A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DE1E50" w:rsidRPr="00DE1E50" w14:paraId="18639EFD" w14:textId="77777777" w:rsidTr="00DE1E50">
        <w:trPr>
          <w:trHeight w:val="36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BF15" w14:textId="1A0034FA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FOC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5355" w14:textId="1961D3D0" w:rsid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C164" w14:textId="7BFD42F3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£0.00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E72D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DE1E50" w:rsidRPr="00DE1E50" w14:paraId="5856E580" w14:textId="77777777" w:rsidTr="00DE1E50">
        <w:trPr>
          <w:trHeight w:val="36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5898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Extra Barrel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8906" w14:textId="1F6E5B8E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81CD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£2.00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480D" w14:textId="6065E389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DE1E50" w:rsidRPr="00DE1E50" w14:paraId="730B961F" w14:textId="77777777" w:rsidTr="00DE1E50">
        <w:trPr>
          <w:trHeight w:val="36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43FB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Extra Ice Cream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BDEA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89A8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£2.00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CF17" w14:textId="3FD6E63F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DE1E50" w:rsidRPr="00DE1E50" w14:paraId="7D3C997E" w14:textId="77777777" w:rsidTr="00DE1E50">
        <w:trPr>
          <w:trHeight w:val="36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C364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BCFB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AC78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55C8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DE1E50" w:rsidRPr="00DE1E50" w14:paraId="21D71E98" w14:textId="77777777" w:rsidTr="00DE1E50">
        <w:trPr>
          <w:trHeight w:val="393"/>
        </w:trPr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6DB0" w14:textId="77777777" w:rsidR="00DE1E50" w:rsidRPr="00DE1E50" w:rsidRDefault="00DE1E50" w:rsidP="00DE1E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Invoice Amount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51B69A" w14:textId="1CC67E69" w:rsidR="00DE1E50" w:rsidRPr="00DE1E50" w:rsidRDefault="00DE1E50" w:rsidP="00BF353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E1E50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en-GB"/>
              </w:rPr>
              <w:t>£</w:t>
            </w:r>
          </w:p>
        </w:tc>
      </w:tr>
    </w:tbl>
    <w:p w14:paraId="7BACA471" w14:textId="77777777" w:rsidR="002D1AC5" w:rsidRPr="00AB052A" w:rsidRDefault="002D1AC5" w:rsidP="00EE2942">
      <w:pPr>
        <w:rPr>
          <w:lang w:val="en-US"/>
        </w:rPr>
      </w:pPr>
    </w:p>
    <w:sectPr w:rsidR="002D1AC5" w:rsidRPr="00AB052A" w:rsidSect="00AB0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7065A"/>
    <w:multiLevelType w:val="multilevel"/>
    <w:tmpl w:val="961E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84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2A"/>
    <w:rsid w:val="001A3919"/>
    <w:rsid w:val="0026333E"/>
    <w:rsid w:val="002A75F0"/>
    <w:rsid w:val="002D1AC5"/>
    <w:rsid w:val="003B5021"/>
    <w:rsid w:val="004C335B"/>
    <w:rsid w:val="00577AB6"/>
    <w:rsid w:val="00687422"/>
    <w:rsid w:val="00694889"/>
    <w:rsid w:val="00722B2D"/>
    <w:rsid w:val="007410B5"/>
    <w:rsid w:val="008F5829"/>
    <w:rsid w:val="00982DEE"/>
    <w:rsid w:val="009C2E84"/>
    <w:rsid w:val="00A8594B"/>
    <w:rsid w:val="00AB052A"/>
    <w:rsid w:val="00AE74C9"/>
    <w:rsid w:val="00B91A9C"/>
    <w:rsid w:val="00BF353B"/>
    <w:rsid w:val="00C75351"/>
    <w:rsid w:val="00CB1441"/>
    <w:rsid w:val="00D64BE1"/>
    <w:rsid w:val="00DE1E50"/>
    <w:rsid w:val="00ED2C9A"/>
    <w:rsid w:val="00EE2942"/>
    <w:rsid w:val="00FB3E25"/>
    <w:rsid w:val="00FB4573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5FA9"/>
  <w15:chartTrackingRefBased/>
  <w15:docId w15:val="{B2BA6D53-9FAC-4F72-95A1-3B5A8551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5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5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5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5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5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5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5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5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5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5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5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05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5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4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7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5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s@monkparkfarm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s@monkparkfarm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Richardson</dc:creator>
  <cp:keywords/>
  <dc:description/>
  <cp:lastModifiedBy>Admin</cp:lastModifiedBy>
  <cp:revision>7</cp:revision>
  <dcterms:created xsi:type="dcterms:W3CDTF">2024-11-25T13:43:00Z</dcterms:created>
  <dcterms:modified xsi:type="dcterms:W3CDTF">2024-11-28T09:59:00Z</dcterms:modified>
</cp:coreProperties>
</file>